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MHAP200 B5 G160 SB11N U2048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MHAP200 B5 G160 SB11N U2048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0c4a769c8c94492941df1b2866e3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MHAP200 B5 G160 SB11N U2048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11113979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