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MQR3000F-0639.NUB.13S20.A/9500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MQR3000F-0639.NUB.13S20.A/9500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41c80bbd9f186711f24c4fbbbff0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MQR3000F-0639.NUB.13S20.A/9500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