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EAM580-BNC.5L4G.12000.A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EAM580-BNC.5L4G.12000.A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86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a954294f821b4f8145beaf70a5d7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86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EAM580-BNC.5L4G.12000.A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11197638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