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GXM2S.592A304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GXM2S.592A304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02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b613ce8fc48d2e8a202b83e8eaeb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02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GXM2S.592A304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11203938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772588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772588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