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EAM580-BAC.7L4G.12000.A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EAM580-BAC.7L4G.12000.A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86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fe57aa10e5515214307c84d1d88e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86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EAM580-BAC.7L4G.12000.A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11186596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402460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402460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