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EIL580-SCU3.5FH.05000.A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EIL580-SCU3.5FH.05000.A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27ca9ed7222f8d58cc52e73ed016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EIL580-SCU3.5FH.05000.A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11239052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