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0128/0064 T/M BI/BI 2×KR1 E 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0128/0064 T/M BI/BI 2×KR1 E 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13f21f7d0928012b22bdb206cd8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0128/0064 T/M BI/BI 2?KR1 E 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547508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547508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