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MIR3000F-1475.MQ.016384.A/0200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MIR3000F-1475.MQ.016384.A/0200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274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00fcc5861129517caa7a5bf0223b34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274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MIR3000F-1475.MQ.016384.A/0200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11135338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5169932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5169932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