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256 I LR 20H7 KLK-AX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256 I LR 20H7 KLK-AX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9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52b20cc4061cad3f27688ee6f832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256 I LR 20H7 KLK-AX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11207606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1593900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1593900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