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движения Pepperl Fuchs Radar sensor RMS-M-RC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движения Pepperl Fuchs Radar sensor RMS-M-RC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264fb3212eeb4d17ad2b384a430ab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RMS-M-RC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194554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