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Leuze Electronic LV463.7/2T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Leuze Electronic LV463.7/2T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233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63acfb59c97ccdb2a303ea60a004f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33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LV463.7/2T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50118408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