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MLWL235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MLWL235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e19290a41030f1d0a6a79b0522614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MLWL235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