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BA23S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BA23S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cf8168f504ce61fe05afe4b0b01f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BA23S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17210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