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KLE-C01-2,2-2,0-K169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KLE-C01-2,2-2,0-K169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46e4974245cba958fa7e561cac05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KLE-C01-2,2-2,0-K169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815748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