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приёмопередатчик Pepperl Fuchs LS682-DA-EN/F2/35/146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приёмопередатчик Pepperl Fuchs LS682-DA-EN/F2/35/146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89ae7a3bfa31c86d49dbaa236740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LS682-DA-EN/F2/35/146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265355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2625600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2625600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