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KHE-C01-2,2-2,0-K122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KHE-C01-2,2-2,0-K122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697daf32901e10e9449093e80b99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KHE-C01-2,2-2,0-K122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