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MAR4816PX485Q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MAR4816PX485Q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1dae3d6c4248b57e69bed3ef296f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MAR4816PX485Q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74953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1322400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1322400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