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KLE-C01-2,2-2,0-K117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KLE-C01-2,2-2,0-K117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67c3806c20b31cf4fdb31043c137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KLE-C01-2,2-2,0-K117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805873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