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KHR-C02-2,2-2,0-K94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KHR-C02-2,2-2,0-K94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db2dd854d0d34589afee598deff6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KHR-C02-2,2-2,0-K94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