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18-2,3-0,5-K7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18-2,3-0,5-K7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47f8c3480fc6c8b370dd6558757e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18-2,3-0,5-K7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021920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