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KHE-C01-1,0-2,0-K124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KHE-C01-1,0-2,0-K124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37b1a62cc826dd72e3b023270716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KHE-C01-1,0-2,0-K124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805880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