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Pepperl Fuchs Glass fiber optic LMR 18-1,1-0,5-K3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Pepperl Fuchs Glass fiber optic LMR 18-1,1-0,5-K3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1ea183052e7eb091bcaaf65d7cdee1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LMR 18-1,1-0,5-K3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021204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116000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116000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