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IRSE2.53SMRA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IRSE2.53SMRA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5f75bbed98f8b5781ce6bcd297c7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IRSE2.53SMRA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81279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