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LLR 04-1,6-0,5-G(M6x25)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LLR 04-1,6-0,5-G(M6x25)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c4d25b4b6cf73d08f094e2aef8d1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LLR 04-1,6-0,5-G(M6x25)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415673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