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MLG05A-1195I10850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MLG05A-1195I10850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cf34b3bf18cd717693de1d87f4ec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MLG05A-1195I10850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