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GF-ETM-BR-402-IM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GF-ETM-BR-402-IM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d1a24bd0a6623426e207268117d4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GF-ETM-BR-402-IM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50127342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