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18A-LCC-SMG-20-0,5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18A-LCC-SMG-20-0,5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5f1ca43b6be93db3f03fde19017b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18A-LCC-SMG-20-0,5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BFO000U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149080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149080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