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Balluff BFO 18V-LCC-MZG-23-2,0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Balluff BFO 18V-LCC-MZG-23-2,0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c2de05bcba20a6b7eda5d04bdccb68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BFO 18V-LCC-MZG-23-2,0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BFO0041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268680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268680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