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BX80S/20-2H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BX80S/20-2H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953be89c09364cfe72ca4d1f5fe0a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BX80S/20-2H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211320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211320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