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LLE 04-1,6-1,0-W C3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LLE 04-1,6-1,0-W C3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f1535b92d7610bed7ab77269da1a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LLE 04-1,6-1,0-W C3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