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LCE 04-1,6-1,0 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LCE 04-1,6-1,0 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42d1f4053ea845e83bf2587400d6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LCE 04-1,6-1,0 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